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333333"/>
          <w:spacing w:val="6"/>
          <w:w w:val="95"/>
          <w:kern w:val="2"/>
          <w:sz w:val="40"/>
          <w:szCs w:val="40"/>
          <w:lang w:val="en-US" w:eastAsia="zh-CN" w:bidi="zh-CN"/>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333333"/>
          <w:spacing w:val="6"/>
          <w:w w:val="95"/>
          <w:kern w:val="2"/>
          <w:sz w:val="40"/>
          <w:szCs w:val="40"/>
          <w:lang w:val="en-US" w:eastAsia="zh-CN" w:bidi="zh-CN"/>
        </w:rPr>
      </w:pPr>
      <w:r>
        <w:rPr>
          <w:rFonts w:hint="eastAsia" w:ascii="方正小标宋_GBK" w:hAnsi="方正小标宋_GBK" w:eastAsia="方正小标宋_GBK" w:cs="方正小标宋_GBK"/>
          <w:b w:val="0"/>
          <w:bCs w:val="0"/>
          <w:color w:val="333333"/>
          <w:spacing w:val="6"/>
          <w:w w:val="95"/>
          <w:kern w:val="2"/>
          <w:sz w:val="40"/>
          <w:szCs w:val="40"/>
          <w:lang w:val="en-US" w:eastAsia="zh-CN" w:bidi="zh-CN"/>
        </w:rPr>
        <w:t>郑珂书香家庭事迹材料</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宋体"/>
          <w:spacing w:val="0"/>
          <w:kern w:val="2"/>
          <w:sz w:val="32"/>
          <w:szCs w:val="32"/>
          <w:lang w:val="en-US" w:eastAsia="zh-CN" w:bidi="ar-SA"/>
        </w:rPr>
      </w:pPr>
      <w:r>
        <w:rPr>
          <w:rFonts w:hint="eastAsia" w:ascii="仿宋_GB2312" w:hAnsi="仿宋_GB2312" w:eastAsia="仿宋_GB2312" w:cs="宋体"/>
          <w:spacing w:val="0"/>
          <w:kern w:val="2"/>
          <w:sz w:val="32"/>
          <w:szCs w:val="32"/>
          <w:lang w:val="en-US" w:eastAsia="zh-CN" w:bidi="ar-SA"/>
        </w:rPr>
        <w:t>郑珂，一位从教十余年的幼儿教师，生活在一个满载爱心、书香飘逸的家庭，一家人多年来持之以恒地爱书、悦书、享书，坚持将“悦”读“阅”美的书香氛围传播给更多的人。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宋体"/>
          <w:spacing w:val="0"/>
          <w:kern w:val="2"/>
          <w:sz w:val="32"/>
          <w:szCs w:val="32"/>
          <w:lang w:val="en-US" w:eastAsia="zh-CN" w:bidi="ar-SA"/>
        </w:rPr>
      </w:pPr>
      <w:r>
        <w:rPr>
          <w:rFonts w:hint="eastAsia" w:ascii="仿宋_GB2312" w:hAnsi="仿宋_GB2312" w:eastAsia="仿宋_GB2312" w:cs="宋体"/>
          <w:spacing w:val="0"/>
          <w:kern w:val="2"/>
          <w:sz w:val="32"/>
          <w:szCs w:val="32"/>
          <w:lang w:val="en-US" w:eastAsia="zh-CN" w:bidi="ar-SA"/>
        </w:rPr>
        <w:t>耳濡墨染，受父母影响，她从小便热爱阅读，读书不仅使她的教育理念永远保持前沿，也促使她在进行日常教育教学工作以及家庭教育指导时更有能力和自信。作为师者，她深深懂得读书的重要性。“一花独放不是春，百花盛开春满园。”她坚持辐射身边的学生及家长读书，通过开展亲子阅读打卡、家庭阅读角创设、读书漂流、读书会、朗诵会等活动，让书香满家园；创立“爸爸妈妈读书团”，让更多父母在读书中提升自我，让读书唤醒更多的灵魂，让更多家庭因读书而快乐幸福。爱书的她同时热心公益事业，曾在武汉少儿图书馆做书籍推广志愿者、参与八七会议会址纪念馆志愿讲解员等。她也多次在省市组织的阅读、朗诵、演讲、征文等活动中获奖，并获得“江城最赞老师称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宋体"/>
          <w:spacing w:val="0"/>
          <w:kern w:val="2"/>
          <w:sz w:val="32"/>
          <w:szCs w:val="32"/>
          <w:lang w:val="en-US" w:eastAsia="zh-CN" w:bidi="ar-SA"/>
        </w:rPr>
      </w:pPr>
      <w:r>
        <w:rPr>
          <w:rFonts w:hint="eastAsia" w:ascii="仿宋_GB2312" w:hAnsi="仿宋_GB2312" w:eastAsia="仿宋_GB2312" w:cs="宋体"/>
          <w:spacing w:val="0"/>
          <w:kern w:val="2"/>
          <w:sz w:val="32"/>
          <w:szCs w:val="32"/>
          <w:lang w:val="en-US" w:eastAsia="zh-CN" w:bidi="ar-SA"/>
        </w:rPr>
        <w:t>其丈夫从事文化宣传工作，对哲学类、探索科学类书籍有着浓厚的兴趣，致力于让身边更多的同事爱上读书，他主动在单位提出并参与打造职工书屋，组织“飞花传书香 核你共青春”“核你一起 阅见书香”等读书活动，编撰《核力》文化故事读本、《海外文化故事集》等公司文化读物。曾获公司读书活动优秀个人。夫妻二人有着共同的兴趣爱好，她们在阅读中品味着幸福和甜蜜，不但生活温馨，在各自的领域也硕果累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宋体"/>
          <w:spacing w:val="0"/>
          <w:kern w:val="2"/>
          <w:sz w:val="32"/>
          <w:szCs w:val="32"/>
          <w:lang w:val="en-US" w:eastAsia="zh-CN" w:bidi="ar-SA"/>
        </w:rPr>
      </w:pPr>
      <w:r>
        <w:rPr>
          <w:rFonts w:hint="eastAsia" w:ascii="仿宋_GB2312" w:hAnsi="仿宋_GB2312" w:eastAsia="仿宋_GB2312" w:cs="宋体"/>
          <w:spacing w:val="0"/>
          <w:kern w:val="2"/>
          <w:sz w:val="32"/>
          <w:szCs w:val="32"/>
          <w:lang w:val="en-US" w:eastAsia="zh-CN" w:bidi="ar-SA"/>
        </w:rPr>
        <w:t>其母亲在当地文化旅游局做文化宣传推广工作，至今已在发展文化领域深耕二十五余载，阅读不仅是她的专业必备技能，更是滋养她、提升她的生命必需品。勤奋的阅读为她奠定了过硬的文字功底和业务技能，作为主编参与出版《广水故事》、《广水文旅》、《三潭往事》等当地文化书籍，获评“爱读书、读好书、善读书”积极分子；引导女儿从小坚持养成阅读习惯，快乐阅读，健康成长，经常给女儿写家书，分享好文章、好书籍，让读书成为女儿的一种日常习惯、一种生活方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宋体"/>
          <w:spacing w:val="0"/>
          <w:kern w:val="2"/>
          <w:sz w:val="32"/>
          <w:szCs w:val="32"/>
          <w:lang w:val="en-US" w:eastAsia="zh-CN" w:bidi="ar-SA"/>
        </w:rPr>
      </w:pPr>
      <w:r>
        <w:rPr>
          <w:rFonts w:hint="eastAsia" w:ascii="仿宋_GB2312" w:hAnsi="仿宋_GB2312" w:eastAsia="仿宋_GB2312" w:cs="宋体"/>
          <w:spacing w:val="0"/>
          <w:kern w:val="2"/>
          <w:sz w:val="32"/>
          <w:szCs w:val="32"/>
          <w:lang w:val="en-US" w:eastAsia="zh-CN" w:bidi="ar-SA"/>
        </w:rPr>
        <w:t>其父亲从事税务工作三十余年，喜欢阅读工作业务类的经济管理书籍和历史相关的文学书籍、报刊杂志、电子书等，丰富着家庭的阅读渠道和阅读量。近年来虽人到中年视力下降，但他不仅没有减少阅读，反而开启了新的读书模式，每日在手机上听电子书，发表读书感悟、分享转发给身边人一起阅读，成为家里的“新潮读书达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宋体"/>
          <w:spacing w:val="0"/>
          <w:kern w:val="2"/>
          <w:sz w:val="32"/>
          <w:szCs w:val="32"/>
          <w:lang w:val="en-US" w:eastAsia="zh-CN" w:bidi="ar-SA"/>
        </w:rPr>
      </w:pPr>
      <w:r>
        <w:rPr>
          <w:rFonts w:hint="eastAsia" w:ascii="仿宋_GB2312" w:hAnsi="仿宋_GB2312" w:eastAsia="仿宋_GB2312" w:cs="宋体"/>
          <w:spacing w:val="0"/>
          <w:kern w:val="2"/>
          <w:sz w:val="32"/>
          <w:szCs w:val="32"/>
          <w:lang w:val="en-US" w:eastAsia="zh-CN" w:bidi="ar-SA"/>
        </w:rPr>
        <w:t>她们家每位家庭成员以个人阅读之举，形成爱书日常。坚持每天读书一小时，每月阅读两本书，在读书中陶冶情操、积累知识，在读书中感悟人生、提升精神，在读书中学习技能、增长智慧，用书香充实心灵，丰富人生，浓浓的书卷气被左邻右舍交口称赞。</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宋体"/>
          <w:spacing w:val="0"/>
          <w:kern w:val="2"/>
          <w:sz w:val="32"/>
          <w:szCs w:val="32"/>
          <w:lang w:val="en-US" w:eastAsia="zh-CN" w:bidi="ar-SA"/>
        </w:rPr>
      </w:pPr>
      <w:r>
        <w:rPr>
          <w:rFonts w:hint="eastAsia" w:ascii="仿宋_GB2312" w:hAnsi="仿宋_GB2312" w:eastAsia="仿宋_GB2312" w:cs="宋体"/>
          <w:spacing w:val="0"/>
          <w:kern w:val="2"/>
          <w:sz w:val="32"/>
          <w:szCs w:val="32"/>
          <w:lang w:val="en-US" w:eastAsia="zh-CN" w:bidi="ar-SA"/>
        </w:rPr>
        <w:t>读书足以怡情、足以博采、足以长才。最是书香能致远，腹有诗书气自华。如今，书籍已经成为了这个家庭中的灯塔，指引着她们走向更好的生活与未来，她们也更加希望通过推广阅读、分享阅读，让书香能沁人心脾，飘逸四方，让阅读伴随更多家庭走向美好的未来，让书籍成为更多人生命中的灯塔。</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MTRmZDA0M2JmYWE0ZGIxMTQyM2IxM2VjZDI2N2EifQ=="/>
  </w:docVars>
  <w:rsids>
    <w:rsidRoot w:val="60FA14CA"/>
    <w:rsid w:val="13C2DFF2"/>
    <w:rsid w:val="17A032FB"/>
    <w:rsid w:val="19BD7FE8"/>
    <w:rsid w:val="215100FC"/>
    <w:rsid w:val="233B0DB2"/>
    <w:rsid w:val="2BD6F00C"/>
    <w:rsid w:val="2DD44EAD"/>
    <w:rsid w:val="2E9B6A7C"/>
    <w:rsid w:val="30D80C9F"/>
    <w:rsid w:val="34684D49"/>
    <w:rsid w:val="3BE02423"/>
    <w:rsid w:val="3BF63D16"/>
    <w:rsid w:val="431B18D4"/>
    <w:rsid w:val="53E544E6"/>
    <w:rsid w:val="54BF147B"/>
    <w:rsid w:val="5BD4D74D"/>
    <w:rsid w:val="5E9E7E05"/>
    <w:rsid w:val="60FA14CA"/>
    <w:rsid w:val="70A4572F"/>
    <w:rsid w:val="77B32372"/>
    <w:rsid w:val="7C7E5186"/>
    <w:rsid w:val="7D944D3F"/>
    <w:rsid w:val="7E3E411D"/>
    <w:rsid w:val="7FA7EE6C"/>
    <w:rsid w:val="BF66D1B0"/>
    <w:rsid w:val="BFFFD5CC"/>
    <w:rsid w:val="CFDEF239"/>
    <w:rsid w:val="D37BE2F8"/>
    <w:rsid w:val="D7FF02AA"/>
    <w:rsid w:val="D9DB07F3"/>
    <w:rsid w:val="DF5C5EBF"/>
    <w:rsid w:val="DFFF0EF6"/>
    <w:rsid w:val="E64E774B"/>
    <w:rsid w:val="FFDF4BFE"/>
    <w:rsid w:val="FFFE80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ind w:left="120"/>
    </w:pPr>
    <w:rPr>
      <w:rFonts w:ascii="仿宋" w:hAnsi="仿宋" w:eastAsia="仿宋" w:cs="仿宋"/>
      <w:sz w:val="32"/>
      <w:szCs w:val="32"/>
      <w:lang w:val="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1185</Words>
  <Characters>1185</Characters>
  <Lines>0</Lines>
  <Paragraphs>0</Paragraphs>
  <TotalTime>11</TotalTime>
  <ScaleCrop>false</ScaleCrop>
  <LinksUpToDate>false</LinksUpToDate>
  <CharactersWithSpaces>1187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2023-05-04T12:58:00Z</dcterms:created>
  <dc:creator>安与宁</dc:creator>
  <cp:lastModifiedBy>gxs</cp:lastModifiedBy>
  <dcterms:modified xsi:type="dcterms:W3CDTF">2023-10-20T16:01:17Z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44A62F4F5EB241FC96FE0D2E19D11F92_13</vt:lpwstr>
  </property>
</Properties>
</file>